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E7" w:rsidRPr="00683495" w:rsidRDefault="00F35EFA" w:rsidP="009137B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oundrect id="_x0000_s1028" style="position:absolute;left:0;text-align:left;margin-left:33.15pt;margin-top:14.5pt;width:678.55pt;height:26.5pt;z-index:251667456" arcsize="10923f">
            <v:textbox>
              <w:txbxContent>
                <w:p w:rsidR="00AD3BE7" w:rsidRPr="00D72AC5" w:rsidRDefault="001358CB" w:rsidP="00D72AC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72AC5">
                    <w:rPr>
                      <w:rFonts w:ascii="Times New Roman" w:hAnsi="Times New Roman" w:cs="Times New Roman"/>
                    </w:rPr>
                    <w:t>Мэр муниципального образования «Городской округ Ногликский»</w:t>
                  </w:r>
                  <w:r w:rsidR="009137BC">
                    <w:rPr>
                      <w:rFonts w:ascii="Times New Roman" w:hAnsi="Times New Roman" w:cs="Times New Roman"/>
                    </w:rPr>
                    <w:t xml:space="preserve"> - глава администрации</w:t>
                  </w:r>
                </w:p>
              </w:txbxContent>
            </v:textbox>
          </v:roundrect>
        </w:pict>
      </w:r>
      <w:r w:rsidR="009137BC" w:rsidRPr="00683495">
        <w:rPr>
          <w:rFonts w:ascii="Times New Roman" w:hAnsi="Times New Roman" w:cs="Times New Roman"/>
          <w:b/>
        </w:rPr>
        <w:t>Структура администрации муниципального образования «Городской округ Ногликский»</w:t>
      </w:r>
    </w:p>
    <w:p w:rsidR="00AD3BE7" w:rsidRPr="00D72AC5" w:rsidRDefault="00F35EFA" w:rsidP="00AD3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670.8pt;margin-top:16.45pt;width:.05pt;height:25.4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2" type="#_x0000_t32" style="position:absolute;margin-left:512.4pt;margin-top:16.45pt;width:.05pt;height:25.4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1" type="#_x0000_t32" style="position:absolute;margin-left:321.15pt;margin-top:16.45pt;width:.05pt;height:25.4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0" type="#_x0000_t32" style="position:absolute;margin-left:73.5pt;margin-top:16.45pt;width:.05pt;height:25.4pt;z-index:251659264" o:connectortype="straight">
            <v:stroke endarrow="block"/>
          </v:shape>
        </w:pict>
      </w:r>
    </w:p>
    <w:p w:rsidR="007A30F7" w:rsidRDefault="00F35EFA" w:rsidP="007A30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oundrect id="_x0000_s1037" style="position:absolute;margin-left:626.45pt;margin-top:17.3pt;width:137.05pt;height:65.45pt;z-index:251666432" arcsize="10923f">
            <v:textbox style="mso-next-textbox:#_x0000_s1037">
              <w:txbxContent>
                <w:p w:rsidR="00D72AC5" w:rsidRPr="00D72AC5" w:rsidRDefault="009137B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Специалисты по организации работы в селах района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ru-RU"/>
        </w:rPr>
        <w:pict>
          <v:roundrect id="_x0000_s1036" style="position:absolute;margin-left:446.75pt;margin-top:17.3pt;width:164.7pt;height:70.05pt;z-index:251665408" arcsize="10923f">
            <v:textbox style="mso-next-textbox:#_x0000_s1036">
              <w:txbxContent>
                <w:p w:rsidR="00D72AC5" w:rsidRPr="00D72AC5" w:rsidRDefault="00D72AC5">
                  <w:pPr>
                    <w:rPr>
                      <w:rFonts w:ascii="Times New Roman" w:hAnsi="Times New Roman" w:cs="Times New Roman"/>
                    </w:rPr>
                  </w:pPr>
                  <w:r w:rsidRPr="00D72AC5">
                    <w:rPr>
                      <w:rFonts w:ascii="Times New Roman" w:hAnsi="Times New Roman" w:cs="Times New Roman"/>
                    </w:rPr>
                    <w:t>Управляющий делами</w:t>
                  </w:r>
                  <w:r w:rsidR="00A57864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86750D">
                    <w:rPr>
                      <w:rFonts w:ascii="Times New Roman" w:hAnsi="Times New Roman" w:cs="Times New Roman"/>
                    </w:rPr>
                    <w:t>организует</w:t>
                  </w:r>
                  <w:r w:rsidR="00A57864">
                    <w:rPr>
                      <w:rFonts w:ascii="Times New Roman" w:hAnsi="Times New Roman" w:cs="Times New Roman"/>
                    </w:rPr>
                    <w:t xml:space="preserve"> работу организационно-правового департамента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ru-RU"/>
        </w:rPr>
        <w:pict>
          <v:roundrect id="_x0000_s1035" style="position:absolute;margin-left:230.1pt;margin-top:17.3pt;width:200.45pt;height:73.1pt;z-index:251664384" arcsize="10923f">
            <v:textbox style="mso-next-textbox:#_x0000_s1035">
              <w:txbxContent>
                <w:p w:rsidR="00D72AC5" w:rsidRPr="00D72AC5" w:rsidRDefault="00D72AC5">
                  <w:pPr>
                    <w:rPr>
                      <w:rFonts w:ascii="Times New Roman" w:hAnsi="Times New Roman" w:cs="Times New Roman"/>
                    </w:rPr>
                  </w:pPr>
                  <w:r w:rsidRPr="00D72AC5">
                    <w:rPr>
                      <w:rFonts w:ascii="Times New Roman" w:hAnsi="Times New Roman" w:cs="Times New Roman"/>
                    </w:rPr>
                    <w:t xml:space="preserve">Вице-мэр, </w:t>
                  </w:r>
                  <w:r w:rsidR="0086750D">
                    <w:rPr>
                      <w:rFonts w:ascii="Times New Roman" w:hAnsi="Times New Roman" w:cs="Times New Roman"/>
                    </w:rPr>
                    <w:t>организует</w:t>
                  </w:r>
                  <w:r w:rsidRPr="00D72AC5">
                    <w:rPr>
                      <w:rFonts w:ascii="Times New Roman" w:hAnsi="Times New Roman" w:cs="Times New Roman"/>
                    </w:rPr>
                    <w:t xml:space="preserve"> работу департамента социальной политики, наделенного </w:t>
                  </w:r>
                  <w:r w:rsidR="00370662">
                    <w:rPr>
                      <w:rFonts w:ascii="Times New Roman" w:hAnsi="Times New Roman" w:cs="Times New Roman"/>
                    </w:rPr>
                    <w:t>статусом</w:t>
                  </w:r>
                  <w:r w:rsidRPr="00D72AC5">
                    <w:rPr>
                      <w:rFonts w:ascii="Times New Roman" w:hAnsi="Times New Roman" w:cs="Times New Roman"/>
                    </w:rPr>
                    <w:t xml:space="preserve"> юридического лица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ru-RU"/>
        </w:rPr>
        <w:pict>
          <v:roundrect id="_x0000_s1034" style="position:absolute;margin-left:-30.8pt;margin-top:17.3pt;width:224.65pt;height:73.1pt;z-index:251663360" arcsize="10923f">
            <v:textbox style="mso-next-textbox:#_x0000_s1034">
              <w:txbxContent>
                <w:p w:rsidR="001358CB" w:rsidRPr="00D72AC5" w:rsidRDefault="001358CB">
                  <w:pPr>
                    <w:rPr>
                      <w:rFonts w:ascii="Times New Roman" w:hAnsi="Times New Roman" w:cs="Times New Roman"/>
                    </w:rPr>
                  </w:pPr>
                  <w:r w:rsidRPr="00D72AC5">
                    <w:rPr>
                      <w:rFonts w:ascii="Times New Roman" w:hAnsi="Times New Roman" w:cs="Times New Roman"/>
                    </w:rPr>
                    <w:t xml:space="preserve">Первый вице-мэр, </w:t>
                  </w:r>
                  <w:r w:rsidR="0086750D">
                    <w:rPr>
                      <w:rFonts w:ascii="Times New Roman" w:hAnsi="Times New Roman" w:cs="Times New Roman"/>
                    </w:rPr>
                    <w:t>организует</w:t>
                  </w:r>
                  <w:r w:rsidRPr="00D72AC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72AC5" w:rsidRPr="00D72AC5">
                    <w:rPr>
                      <w:rFonts w:ascii="Times New Roman" w:hAnsi="Times New Roman" w:cs="Times New Roman"/>
                    </w:rPr>
                    <w:t xml:space="preserve">работу </w:t>
                  </w:r>
                  <w:r w:rsidRPr="00D72AC5">
                    <w:rPr>
                      <w:rFonts w:ascii="Times New Roman" w:hAnsi="Times New Roman" w:cs="Times New Roman"/>
                    </w:rPr>
                    <w:t>департамент</w:t>
                  </w:r>
                  <w:r w:rsidR="00D72AC5" w:rsidRPr="00D72AC5">
                    <w:rPr>
                      <w:rFonts w:ascii="Times New Roman" w:hAnsi="Times New Roman" w:cs="Times New Roman"/>
                    </w:rPr>
                    <w:t>а</w:t>
                  </w:r>
                  <w:r w:rsidRPr="00D72AC5">
                    <w:rPr>
                      <w:rFonts w:ascii="Times New Roman" w:hAnsi="Times New Roman" w:cs="Times New Roman"/>
                    </w:rPr>
                    <w:t xml:space="preserve"> экономического развития, строительства, </w:t>
                  </w:r>
                  <w:r w:rsidR="00235052">
                    <w:rPr>
                      <w:rFonts w:ascii="Times New Roman" w:hAnsi="Times New Roman" w:cs="Times New Roman"/>
                    </w:rPr>
                    <w:t>жилищно-</w:t>
                  </w:r>
                  <w:r w:rsidRPr="00D72AC5">
                    <w:rPr>
                      <w:rFonts w:ascii="Times New Roman" w:hAnsi="Times New Roman" w:cs="Times New Roman"/>
                    </w:rPr>
                    <w:t xml:space="preserve">коммунального </w:t>
                  </w:r>
                  <w:r w:rsidR="00235052">
                    <w:rPr>
                      <w:rFonts w:ascii="Times New Roman" w:hAnsi="Times New Roman" w:cs="Times New Roman"/>
                    </w:rPr>
                    <w:t>и</w:t>
                  </w:r>
                  <w:r w:rsidR="00235052" w:rsidRPr="0023505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5052" w:rsidRPr="00D72AC5">
                    <w:rPr>
                      <w:rFonts w:ascii="Times New Roman" w:hAnsi="Times New Roman" w:cs="Times New Roman"/>
                    </w:rPr>
                    <w:t>дорожного</w:t>
                  </w:r>
                  <w:r w:rsidR="0023505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5052" w:rsidRPr="00D72AC5">
                    <w:rPr>
                      <w:rFonts w:ascii="Times New Roman" w:hAnsi="Times New Roman" w:cs="Times New Roman"/>
                    </w:rPr>
                    <w:t>хозяйства</w:t>
                  </w:r>
                </w:p>
              </w:txbxContent>
            </v:textbox>
          </v:roundrect>
        </w:pict>
      </w:r>
    </w:p>
    <w:p w:rsidR="00564361" w:rsidRPr="00D72AC5" w:rsidRDefault="009129FE" w:rsidP="007A30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1" type="#_x0000_t32" style="position:absolute;margin-left:7.8pt;margin-top:167.4pt;width:.05pt;height:159.4pt;z-index:251670528" o:connectortype="straight"/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71" type="#_x0000_t32" style="position:absolute;margin-left:469.8pt;margin-top:137.4pt;width:16.65pt;height:.05pt;z-index:251698176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62" type="#_x0000_t32" style="position:absolute;margin-left:466.3pt;margin-top:62.8pt;width:3.5pt;height:351.55pt;z-index:251689984" o:connectortype="straight"/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53" type="#_x0000_t32" style="position:absolute;margin-left:245.7pt;margin-top:65.85pt;width:2.3pt;height:286.85pt;z-index:251680768" o:connectortype="straight"/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49" type="#_x0000_t32" style="position:absolute;margin-left:7.8pt;margin-top:326.8pt;width:45.5pt;height:.05pt;z-index:251676672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46" type="#_x0000_t32" style="position:absolute;margin-left:7.8pt;margin-top:210.45pt;width:43.2pt;height:0;z-index:251674624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48" type="#_x0000_t32" style="position:absolute;margin-left:7.8pt;margin-top:263.4pt;width:43.2pt;height:0;z-index:251675648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50" type="#_x0000_t32" style="position:absolute;margin-left:-21.6pt;margin-top:67.15pt;width:.05pt;height:354.1pt;z-index:251677696" o:connectortype="straight"/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52" type="#_x0000_t32" style="position:absolute;margin-left:-21.6pt;margin-top:421.25pt;width:19.6pt;height:0;z-index:251679744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51" style="position:absolute;margin-left:-2pt;margin-top:372.9pt;width:205.65pt;height:83.5pt;z-index:251678720" arcsize="10923f">
            <v:textbox style="mso-next-textbox:#_x0000_s1051">
              <w:txbxContent>
                <w:p w:rsidR="00235052" w:rsidRPr="00370662" w:rsidRDefault="00235052">
                  <w:pPr>
                    <w:rPr>
                      <w:rFonts w:ascii="Times New Roman" w:hAnsi="Times New Roman" w:cs="Times New Roman"/>
                    </w:rPr>
                  </w:pPr>
                  <w:r w:rsidRPr="00370662">
                    <w:rPr>
                      <w:rFonts w:ascii="Times New Roman" w:hAnsi="Times New Roman" w:cs="Times New Roman"/>
                    </w:rPr>
                    <w:t xml:space="preserve">Специалисты по </w:t>
                  </w:r>
                  <w:r w:rsidR="00370662" w:rsidRPr="00370662">
                    <w:rPr>
                      <w:rFonts w:ascii="Times New Roman" w:hAnsi="Times New Roman" w:cs="Times New Roman"/>
                    </w:rPr>
                    <w:t>гражданской обороне и защите населения от чрезвычайных ситуаций</w:t>
                  </w:r>
                  <w:r w:rsidR="007A30F7">
                    <w:rPr>
                      <w:rFonts w:ascii="Times New Roman" w:hAnsi="Times New Roman" w:cs="Times New Roman"/>
                    </w:rPr>
                    <w:t>, обеспечению первичных мер пожарной безопасности и</w:t>
                  </w:r>
                  <w:r w:rsidR="00EF0904">
                    <w:rPr>
                      <w:rFonts w:ascii="Times New Roman" w:hAnsi="Times New Roman" w:cs="Times New Roman"/>
                    </w:rPr>
                    <w:t xml:space="preserve"> мобилизационной подготовке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45" style="position:absolute;margin-left:53.3pt;margin-top:297.45pt;width:2in;height:65.65pt;z-index:251673600" arcsize="10923f">
            <v:textbox style="mso-next-textbox:#_x0000_s1045">
              <w:txbxContent>
                <w:p w:rsidR="00235052" w:rsidRPr="00235052" w:rsidRDefault="00235052">
                  <w:pPr>
                    <w:rPr>
                      <w:rFonts w:ascii="Times New Roman" w:hAnsi="Times New Roman" w:cs="Times New Roman"/>
                    </w:rPr>
                  </w:pPr>
                  <w:r w:rsidRPr="00235052">
                    <w:rPr>
                      <w:rFonts w:ascii="Times New Roman" w:hAnsi="Times New Roman" w:cs="Times New Roman"/>
                    </w:rPr>
                    <w:t>Отдел жилищно-коммунального и дорожного хозяйства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44" style="position:absolute;margin-left:53.3pt;margin-top:242.75pt;width:140.55pt;height:46.65pt;z-index:251672576" arcsize="10923f">
            <v:textbox style="mso-next-textbox:#_x0000_s1044">
              <w:txbxContent>
                <w:p w:rsidR="00235052" w:rsidRPr="00235052" w:rsidRDefault="00235052">
                  <w:pPr>
                    <w:rPr>
                      <w:rFonts w:ascii="Times New Roman" w:hAnsi="Times New Roman" w:cs="Times New Roman"/>
                    </w:rPr>
                  </w:pPr>
                  <w:r w:rsidRPr="00235052">
                    <w:rPr>
                      <w:rFonts w:ascii="Times New Roman" w:hAnsi="Times New Roman" w:cs="Times New Roman"/>
                    </w:rPr>
                    <w:t>Отдел строительства и архитектуры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42" style="position:absolute;margin-left:53.3pt;margin-top:179.9pt;width:140.55pt;height:55.3pt;z-index:251671552" arcsize="10923f">
            <v:textbox style="mso-next-textbox:#_x0000_s1042">
              <w:txbxContent>
                <w:p w:rsidR="00235052" w:rsidRPr="00235052" w:rsidRDefault="00235052" w:rsidP="0023505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35052">
                    <w:rPr>
                      <w:rFonts w:ascii="Times New Roman" w:hAnsi="Times New Roman" w:cs="Times New Roman"/>
                    </w:rPr>
                    <w:t>Отдел экономики и развития малого и среднего бизнеса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39" style="position:absolute;margin-left:-14.65pt;margin-top:86.75pt;width:208.5pt;height:80.65pt;z-index:251669504" arcsize="10923f">
            <v:textbox style="mso-next-textbox:#_x0000_s1039">
              <w:txbxContent>
                <w:p w:rsidR="00D72AC5" w:rsidRPr="00D72AC5" w:rsidRDefault="00D72AC5" w:rsidP="00D72AC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72AC5">
                    <w:rPr>
                      <w:rFonts w:ascii="Times New Roman" w:hAnsi="Times New Roman" w:cs="Times New Roman"/>
                    </w:rPr>
                    <w:t xml:space="preserve">Директор департамента экономического развития, строительства, </w:t>
                  </w:r>
                  <w:r w:rsidR="009137BC">
                    <w:rPr>
                      <w:rFonts w:ascii="Times New Roman" w:hAnsi="Times New Roman" w:cs="Times New Roman"/>
                    </w:rPr>
                    <w:t>жилищно-</w:t>
                  </w:r>
                  <w:r w:rsidRPr="00D72AC5">
                    <w:rPr>
                      <w:rFonts w:ascii="Times New Roman" w:hAnsi="Times New Roman" w:cs="Times New Roman"/>
                    </w:rPr>
                    <w:t xml:space="preserve">коммунального </w:t>
                  </w:r>
                  <w:r w:rsidR="009137BC">
                    <w:rPr>
                      <w:rFonts w:ascii="Times New Roman" w:hAnsi="Times New Roman" w:cs="Times New Roman"/>
                    </w:rPr>
                    <w:t xml:space="preserve">и дорожного </w:t>
                  </w:r>
                  <w:r w:rsidRPr="00D72AC5">
                    <w:rPr>
                      <w:rFonts w:ascii="Times New Roman" w:hAnsi="Times New Roman" w:cs="Times New Roman"/>
                    </w:rPr>
                    <w:t>хозяйства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38" type="#_x0000_t32" style="position:absolute;margin-left:73.55pt;margin-top:67.15pt;width:0;height:19.6pt;z-index:251668480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68" style="position:absolute;margin-left:283.1pt;margin-top:322.2pt;width:147.45pt;height:69.7pt;z-index:251695104" arcsize="10923f">
            <v:textbox>
              <w:txbxContent>
                <w:p w:rsidR="00A57864" w:rsidRPr="00386134" w:rsidRDefault="00A57864" w:rsidP="00A57864">
                  <w:pPr>
                    <w:rPr>
                      <w:rFonts w:ascii="Times New Roman" w:hAnsi="Times New Roman" w:cs="Times New Roman"/>
                    </w:rPr>
                  </w:pPr>
                  <w:r w:rsidRPr="00386134">
                    <w:rPr>
                      <w:rFonts w:ascii="Times New Roman" w:hAnsi="Times New Roman" w:cs="Times New Roman"/>
                    </w:rPr>
                    <w:t xml:space="preserve">Специалисты по </w:t>
                  </w:r>
                  <w:r w:rsidR="00507B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72914">
                    <w:rPr>
                      <w:rFonts w:ascii="Times New Roman" w:hAnsi="Times New Roman" w:cs="Times New Roman"/>
                    </w:rPr>
                    <w:t xml:space="preserve">планированию, </w:t>
                  </w:r>
                  <w:r w:rsidR="00507B4C">
                    <w:rPr>
                      <w:rFonts w:ascii="Times New Roman" w:hAnsi="Times New Roman" w:cs="Times New Roman"/>
                    </w:rPr>
                    <w:t xml:space="preserve">правовому и </w:t>
                  </w:r>
                  <w:r w:rsidRPr="00386134">
                    <w:rPr>
                      <w:rFonts w:ascii="Times New Roman" w:hAnsi="Times New Roman" w:cs="Times New Roman"/>
                    </w:rPr>
                    <w:t>организационному обеспечению</w:t>
                  </w:r>
                </w:p>
                <w:p w:rsidR="00A57864" w:rsidRDefault="00A57864"/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65" style="position:absolute;margin-left:489.35pt;margin-top:190.3pt;width:125pt;height:45.5pt;z-index:251692032" arcsize="10923f">
            <v:textbox>
              <w:txbxContent>
                <w:p w:rsidR="00386134" w:rsidRPr="00A57864" w:rsidRDefault="00386134">
                  <w:pPr>
                    <w:rPr>
                      <w:rFonts w:ascii="Times New Roman" w:hAnsi="Times New Roman" w:cs="Times New Roman"/>
                    </w:rPr>
                  </w:pPr>
                  <w:r w:rsidRPr="00A57864">
                    <w:rPr>
                      <w:rFonts w:ascii="Times New Roman" w:hAnsi="Times New Roman" w:cs="Times New Roman"/>
                    </w:rPr>
                    <w:t>Организационно-контрольный отдел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64" style="position:absolute;margin-left:486.45pt;margin-top:92.95pt;width:125pt;height:86.95pt;z-index:251691008" arcsize="10923f" fillcolor="white [3212]" strokecolor="#5a5a5a [2109]" strokeweight="1pt">
            <v:fill color2="#eaf1dd [662]"/>
            <v:shadow type="perspective" color="#4e6128 [1606]" opacity=".5" offset="1pt" offset2="-3pt"/>
            <v:textbox>
              <w:txbxContent>
                <w:p w:rsidR="00386134" w:rsidRPr="00C75748" w:rsidRDefault="0096688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правового</w:t>
                  </w:r>
                  <w:r w:rsidR="00C7574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обеспечения</w:t>
                  </w:r>
                  <w:r w:rsidR="00C75748">
                    <w:rPr>
                      <w:rFonts w:ascii="Times New Roman" w:hAnsi="Times New Roman" w:cs="Times New Roman"/>
                    </w:rPr>
                    <w:t>,</w:t>
                  </w:r>
                  <w:r w:rsidR="0076641F" w:rsidRPr="00C75748">
                    <w:rPr>
                      <w:rFonts w:ascii="Times New Roman" w:hAnsi="Times New Roman" w:cs="Times New Roman"/>
                    </w:rPr>
                    <w:t xml:space="preserve"> связей с общественностью</w:t>
                  </w:r>
                  <w:r w:rsidR="00C75748" w:rsidRPr="00C75748">
                    <w:rPr>
                      <w:rFonts w:ascii="Times New Roman" w:hAnsi="Times New Roman" w:cs="Times New Roman"/>
                    </w:rPr>
                    <w:t xml:space="preserve"> и средствами массовой информации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70" style="position:absolute;margin-left:492.25pt;margin-top:368.85pt;width:125.55pt;height:87.55pt;z-index:251697152" arcsize="10923f">
            <v:textbox>
              <w:txbxContent>
                <w:p w:rsidR="00DB6ED2" w:rsidRPr="00DB6ED2" w:rsidRDefault="00A57864" w:rsidP="00DB6ED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DB6ED2">
                    <w:rPr>
                      <w:rFonts w:ascii="Times New Roman" w:hAnsi="Times New Roman" w:cs="Times New Roman"/>
                    </w:rPr>
                    <w:t>Специалисты по автоматизации</w:t>
                  </w:r>
                  <w:r w:rsidR="00A17E81" w:rsidRPr="00DB6ED2">
                    <w:rPr>
                      <w:rFonts w:ascii="Times New Roman" w:hAnsi="Times New Roman" w:cs="Times New Roman"/>
                    </w:rPr>
                    <w:t xml:space="preserve"> и </w:t>
                  </w:r>
                  <w:r w:rsidR="00DB6ED2" w:rsidRPr="00DB6ED2">
                    <w:rPr>
                      <w:rFonts w:ascii="Times New Roman" w:hAnsi="Times New Roman" w:cs="Times New Roman"/>
                      <w:bCs/>
                    </w:rPr>
                    <w:t>информационно-коммуникационным технологиям</w:t>
                  </w:r>
                  <w:r w:rsidR="003F44C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p w:rsidR="00A57864" w:rsidRDefault="00A57864"/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75" type="#_x0000_t32" style="position:absolute;margin-left:469.8pt;margin-top:414.35pt;width:22.45pt;height:0;z-index:251702272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72" type="#_x0000_t32" style="position:absolute;margin-left:469.8pt;margin-top:210.45pt;width:19.55pt;height:.1pt;z-index:251699200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73" type="#_x0000_t32" style="position:absolute;margin-left:469.8pt;margin-top:274.4pt;width:19.55pt;height:.15pt;z-index:251700224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74" type="#_x0000_t32" style="position:absolute;margin-left:469.8pt;margin-top:334.85pt;width:22.45pt;height:0;z-index:251701248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66" style="position:absolute;margin-left:489.35pt;margin-top:242.75pt;width:125.55pt;height:55.25pt;z-index:251693056" arcsize="10923f">
            <v:textbox>
              <w:txbxContent>
                <w:p w:rsidR="00386134" w:rsidRPr="00A57864" w:rsidRDefault="00A57864">
                  <w:pPr>
                    <w:rPr>
                      <w:rFonts w:ascii="Times New Roman" w:hAnsi="Times New Roman" w:cs="Times New Roman"/>
                    </w:rPr>
                  </w:pPr>
                  <w:r w:rsidRPr="00A57864">
                    <w:rPr>
                      <w:rFonts w:ascii="Times New Roman" w:hAnsi="Times New Roman" w:cs="Times New Roman"/>
                    </w:rPr>
                    <w:t>Отдел бухгалтерского учета, отчетности и закупок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67" style="position:absolute;margin-left:492.25pt;margin-top:306.65pt;width:125.55pt;height:56.45pt;z-index:251694080" arcsize="10923f">
            <v:textbox>
              <w:txbxContent>
                <w:p w:rsidR="00A57864" w:rsidRPr="00A57864" w:rsidRDefault="00A57864" w:rsidP="00A5786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57864">
                    <w:rPr>
                      <w:rFonts w:ascii="Times New Roman" w:hAnsi="Times New Roman" w:cs="Times New Roman"/>
                    </w:rPr>
                    <w:t xml:space="preserve">Специалисты по кадровому обеспечению 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61" type="#_x0000_t32" style="position:absolute;margin-left:248pt;margin-top:352.7pt;width:35.1pt;height:.05pt;z-index:251688960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60" type="#_x0000_t32" style="position:absolute;margin-left:248pt;margin-top:274.4pt;width:31.1pt;height:0;z-index:251687936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59" type="#_x0000_t32" style="position:absolute;margin-left:245.7pt;margin-top:194.3pt;width:33.4pt;height:0;z-index:251686912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shape id="_x0000_s1058" type="#_x0000_t32" style="position:absolute;margin-left:248pt;margin-top:131.55pt;width:31.1pt;height:0;z-index:251685888" o:connectortype="straight">
            <v:stroke endarrow="block"/>
          </v:shape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56" style="position:absolute;margin-left:279.1pt;margin-top:242.75pt;width:151.5pt;height:71.4pt;z-index:251683840" arcsize="10923f">
            <v:textbox style="mso-next-textbox:#_x0000_s1056">
              <w:txbxContent>
                <w:p w:rsidR="00EF0904" w:rsidRDefault="00EF0904">
                  <w:r w:rsidRPr="00386134">
                    <w:rPr>
                      <w:rFonts w:ascii="Times New Roman" w:hAnsi="Times New Roman" w:cs="Times New Roman"/>
                    </w:rPr>
                    <w:t xml:space="preserve">Отдел по социальным вопросам и </w:t>
                  </w:r>
                  <w:r w:rsidR="00386134">
                    <w:rPr>
                      <w:rFonts w:ascii="Times New Roman" w:hAnsi="Times New Roman" w:cs="Times New Roman"/>
                    </w:rPr>
                    <w:t>поддержке коренных малочисленных народов</w:t>
                  </w:r>
                  <w:r w:rsidR="007A30F7">
                    <w:t xml:space="preserve"> Севера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55" style="position:absolute;margin-left:279.1pt;margin-top:166.65pt;width:151.5pt;height:59.9pt;z-index:251682816" arcsize="10923f" fillcolor="white [3212]" strokecolor="#5a5a5a [2109]" strokeweight="1pt">
            <v:fill color2="#e5b8b7 [1301]"/>
            <v:shadow type="perspective" color="#622423 [1605]" opacity=".5" offset="1pt" offset2="-3pt"/>
            <v:textbox style="mso-next-textbox:#_x0000_s1055">
              <w:txbxContent>
                <w:p w:rsidR="00370662" w:rsidRPr="00386134" w:rsidRDefault="00370662">
                  <w:pPr>
                    <w:rPr>
                      <w:rFonts w:ascii="Times New Roman" w:hAnsi="Times New Roman" w:cs="Times New Roman"/>
                    </w:rPr>
                  </w:pPr>
                  <w:r w:rsidRPr="00386134">
                    <w:rPr>
                      <w:rFonts w:ascii="Times New Roman" w:hAnsi="Times New Roman" w:cs="Times New Roman"/>
                    </w:rPr>
                    <w:t>Отдел культуры,</w:t>
                  </w:r>
                  <w:r w:rsidR="00EF0904" w:rsidRPr="003861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86134">
                    <w:rPr>
                      <w:rFonts w:ascii="Times New Roman" w:hAnsi="Times New Roman" w:cs="Times New Roman"/>
                    </w:rPr>
                    <w:t xml:space="preserve">спорта, молодежной политики и </w:t>
                  </w:r>
                  <w:r w:rsidR="007D0E4C">
                    <w:rPr>
                      <w:rFonts w:ascii="Times New Roman" w:hAnsi="Times New Roman" w:cs="Times New Roman"/>
                    </w:rPr>
                    <w:t>развития</w:t>
                  </w:r>
                  <w:r w:rsidR="00EF0904" w:rsidRPr="00386134">
                    <w:rPr>
                      <w:rFonts w:ascii="Times New Roman" w:hAnsi="Times New Roman" w:cs="Times New Roman"/>
                    </w:rPr>
                    <w:t xml:space="preserve"> туризма</w:t>
                  </w:r>
                  <w:r w:rsidR="002256E4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roundrect>
        </w:pict>
      </w:r>
      <w:r w:rsidR="00F35EFA">
        <w:rPr>
          <w:rFonts w:ascii="Times New Roman" w:hAnsi="Times New Roman" w:cs="Times New Roman"/>
          <w:noProof/>
          <w:lang w:eastAsia="ru-RU"/>
        </w:rPr>
        <w:pict>
          <v:roundrect id="_x0000_s1054" style="position:absolute;margin-left:279.1pt;margin-top:112.5pt;width:151.5pt;height:36.3pt;z-index:251681792" arcsize="10923f">
            <v:textbox style="mso-next-textbox:#_x0000_s1054">
              <w:txbxContent>
                <w:p w:rsidR="00370662" w:rsidRPr="00386134" w:rsidRDefault="00370662">
                  <w:pPr>
                    <w:rPr>
                      <w:rFonts w:ascii="Times New Roman" w:hAnsi="Times New Roman" w:cs="Times New Roman"/>
                    </w:rPr>
                  </w:pPr>
                  <w:r w:rsidRPr="00386134">
                    <w:rPr>
                      <w:rFonts w:ascii="Times New Roman" w:hAnsi="Times New Roman" w:cs="Times New Roman"/>
                    </w:rPr>
                    <w:t>Отдел образования</w:t>
                  </w:r>
                </w:p>
              </w:txbxContent>
            </v:textbox>
          </v:roundrect>
        </w:pict>
      </w:r>
      <w:r w:rsidR="00AD3BE7" w:rsidRPr="00D72AC5">
        <w:rPr>
          <w:rFonts w:ascii="Times New Roman" w:hAnsi="Times New Roman" w:cs="Times New Roman"/>
        </w:rPr>
        <w:tab/>
      </w:r>
    </w:p>
    <w:sectPr w:rsidR="00564361" w:rsidRPr="00D72AC5" w:rsidSect="00135C2F">
      <w:pgSz w:w="16838" w:h="11906" w:orient="landscape"/>
      <w:pgMar w:top="85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E7"/>
    <w:rsid w:val="00040579"/>
    <w:rsid w:val="001358CB"/>
    <w:rsid w:val="00135C2F"/>
    <w:rsid w:val="002256E4"/>
    <w:rsid w:val="00235052"/>
    <w:rsid w:val="002444D9"/>
    <w:rsid w:val="002D6F2F"/>
    <w:rsid w:val="00320D8E"/>
    <w:rsid w:val="00361B7B"/>
    <w:rsid w:val="00370662"/>
    <w:rsid w:val="00386134"/>
    <w:rsid w:val="00390A68"/>
    <w:rsid w:val="003D4F16"/>
    <w:rsid w:val="003F44C3"/>
    <w:rsid w:val="004858F4"/>
    <w:rsid w:val="004D3222"/>
    <w:rsid w:val="004F5914"/>
    <w:rsid w:val="00507B4C"/>
    <w:rsid w:val="00564361"/>
    <w:rsid w:val="00672914"/>
    <w:rsid w:val="00683495"/>
    <w:rsid w:val="0076641F"/>
    <w:rsid w:val="007A30F7"/>
    <w:rsid w:val="007D0E4C"/>
    <w:rsid w:val="007F4AFD"/>
    <w:rsid w:val="0086366B"/>
    <w:rsid w:val="0086750D"/>
    <w:rsid w:val="00884EEE"/>
    <w:rsid w:val="009129FE"/>
    <w:rsid w:val="009137BC"/>
    <w:rsid w:val="0096688F"/>
    <w:rsid w:val="00976ECE"/>
    <w:rsid w:val="00995A91"/>
    <w:rsid w:val="009F64FD"/>
    <w:rsid w:val="00A17E81"/>
    <w:rsid w:val="00A57864"/>
    <w:rsid w:val="00A9214B"/>
    <w:rsid w:val="00AB3113"/>
    <w:rsid w:val="00AD1E8B"/>
    <w:rsid w:val="00AD3BE7"/>
    <w:rsid w:val="00B320E3"/>
    <w:rsid w:val="00B45A1D"/>
    <w:rsid w:val="00C224A4"/>
    <w:rsid w:val="00C43561"/>
    <w:rsid w:val="00C75748"/>
    <w:rsid w:val="00CB2E65"/>
    <w:rsid w:val="00CB35AF"/>
    <w:rsid w:val="00CB78FF"/>
    <w:rsid w:val="00D3246B"/>
    <w:rsid w:val="00D6487D"/>
    <w:rsid w:val="00D70F52"/>
    <w:rsid w:val="00D72AC5"/>
    <w:rsid w:val="00DB6ED2"/>
    <w:rsid w:val="00E43B23"/>
    <w:rsid w:val="00E50622"/>
    <w:rsid w:val="00EA246D"/>
    <w:rsid w:val="00ED51AB"/>
    <w:rsid w:val="00EF0904"/>
    <w:rsid w:val="00F11D40"/>
    <w:rsid w:val="00F35EFA"/>
    <w:rsid w:val="00FA0B7B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3212]" strokecolor="none [2109]" shadowcolor="none"/>
    </o:shapedefaults>
    <o:shapelayout v:ext="edit">
      <o:idmap v:ext="edit" data="1"/>
      <o:rules v:ext="edit">
        <o:r id="V:Rule23" type="connector" idref="#_x0000_s1053"/>
        <o:r id="V:Rule24" type="connector" idref="#_x0000_s1030"/>
        <o:r id="V:Rule25" type="connector" idref="#_x0000_s1075"/>
        <o:r id="V:Rule26" type="connector" idref="#_x0000_s1049"/>
        <o:r id="V:Rule27" type="connector" idref="#_x0000_s1072"/>
        <o:r id="V:Rule28" type="connector" idref="#_x0000_s1074"/>
        <o:r id="V:Rule29" type="connector" idref="#_x0000_s1052"/>
        <o:r id="V:Rule30" type="connector" idref="#_x0000_s1038"/>
        <o:r id="V:Rule31" type="connector" idref="#_x0000_s1048"/>
        <o:r id="V:Rule32" type="connector" idref="#_x0000_s1031"/>
        <o:r id="V:Rule33" type="connector" idref="#_x0000_s1073"/>
        <o:r id="V:Rule34" type="connector" idref="#_x0000_s1059"/>
        <o:r id="V:Rule35" type="connector" idref="#_x0000_s1050"/>
        <o:r id="V:Rule36" type="connector" idref="#_x0000_s1032"/>
        <o:r id="V:Rule37" type="connector" idref="#_x0000_s1041"/>
        <o:r id="V:Rule38" type="connector" idref="#_x0000_s1061"/>
        <o:r id="V:Rule39" type="connector" idref="#_x0000_s1071"/>
        <o:r id="V:Rule40" type="connector" idref="#_x0000_s1033"/>
        <o:r id="V:Rule41" type="connector" idref="#_x0000_s1046"/>
        <o:r id="V:Rule42" type="connector" idref="#_x0000_s1058"/>
        <o:r id="V:Rule43" type="connector" idref="#_x0000_s1062"/>
        <o:r id="V:Rule44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petrushenko</cp:lastModifiedBy>
  <cp:revision>26</cp:revision>
  <dcterms:created xsi:type="dcterms:W3CDTF">2017-06-21T00:28:00Z</dcterms:created>
  <dcterms:modified xsi:type="dcterms:W3CDTF">2017-06-23T06:21:00Z</dcterms:modified>
</cp:coreProperties>
</file>